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8A5" w:rsidRPr="00AF413A" w:rsidRDefault="00ED2EBF" w:rsidP="00182B40">
      <w:pPr>
        <w:spacing w:after="0"/>
        <w:jc w:val="both"/>
        <w:rPr>
          <w:rFonts w:ascii="Times New Roman" w:hAnsi="Times New Roman" w:cs="Times New Roman"/>
          <w:sz w:val="28"/>
          <w:szCs w:val="28"/>
        </w:rPr>
      </w:pPr>
      <w:r w:rsidRPr="00AF413A">
        <w:rPr>
          <w:rFonts w:ascii="Times New Roman" w:hAnsi="Times New Roman" w:cs="Times New Roman"/>
          <w:sz w:val="28"/>
          <w:szCs w:val="28"/>
        </w:rPr>
        <w:t xml:space="preserve">По горизонтали: </w:t>
      </w:r>
    </w:p>
    <w:p w:rsidR="00AF413A" w:rsidRDefault="00ED2EBF" w:rsidP="00182B40">
      <w:pPr>
        <w:spacing w:after="0"/>
        <w:jc w:val="both"/>
        <w:rPr>
          <w:rFonts w:ascii="Times New Roman" w:hAnsi="Times New Roman" w:cs="Times New Roman"/>
          <w:sz w:val="28"/>
          <w:szCs w:val="28"/>
        </w:rPr>
      </w:pPr>
      <w:r w:rsidRPr="00AF413A">
        <w:rPr>
          <w:rFonts w:ascii="Times New Roman" w:hAnsi="Times New Roman" w:cs="Times New Roman"/>
          <w:sz w:val="28"/>
          <w:szCs w:val="28"/>
        </w:rPr>
        <w:t>1.</w:t>
      </w:r>
      <w:r w:rsidR="00DB25F7" w:rsidRPr="00AF413A">
        <w:rPr>
          <w:rFonts w:ascii="Times New Roman" w:hAnsi="Times New Roman" w:cs="Times New Roman"/>
          <w:sz w:val="28"/>
          <w:szCs w:val="28"/>
        </w:rPr>
        <w:t xml:space="preserve"> </w:t>
      </w:r>
      <w:r w:rsidRPr="00AF413A">
        <w:rPr>
          <w:rFonts w:ascii="Times New Roman" w:hAnsi="Times New Roman" w:cs="Times New Roman"/>
          <w:sz w:val="28"/>
          <w:szCs w:val="28"/>
        </w:rPr>
        <w:t xml:space="preserve">Его звук в блокадном Ленинграде называли «биением сердца города». </w:t>
      </w:r>
    </w:p>
    <w:p w:rsidR="0034233A" w:rsidRPr="00AF413A" w:rsidRDefault="00ED2EBF" w:rsidP="00182B40">
      <w:pPr>
        <w:spacing w:after="0"/>
        <w:jc w:val="both"/>
        <w:rPr>
          <w:rFonts w:ascii="Times New Roman" w:hAnsi="Times New Roman" w:cs="Times New Roman"/>
          <w:sz w:val="28"/>
          <w:szCs w:val="28"/>
        </w:rPr>
      </w:pPr>
      <w:r w:rsidRPr="00AF413A">
        <w:rPr>
          <w:rFonts w:ascii="Times New Roman" w:hAnsi="Times New Roman" w:cs="Times New Roman"/>
          <w:sz w:val="28"/>
          <w:szCs w:val="28"/>
        </w:rPr>
        <w:t xml:space="preserve"> 3.</w:t>
      </w:r>
      <w:r w:rsidR="00DB25F7" w:rsidRPr="00AF413A">
        <w:rPr>
          <w:rFonts w:ascii="Times New Roman" w:hAnsi="Times New Roman" w:cs="Times New Roman"/>
          <w:sz w:val="28"/>
          <w:szCs w:val="28"/>
        </w:rPr>
        <w:t xml:space="preserve"> </w:t>
      </w:r>
      <w:r w:rsidRPr="00AF413A">
        <w:rPr>
          <w:rFonts w:ascii="Times New Roman" w:hAnsi="Times New Roman" w:cs="Times New Roman"/>
          <w:sz w:val="28"/>
          <w:szCs w:val="28"/>
        </w:rPr>
        <w:t>Озеро, по которому сохранялось сообщение с осажденным Ленинградом и доставлялось продовольствие. 5.</w:t>
      </w:r>
      <w:r w:rsidR="00DB25F7" w:rsidRPr="00AF413A">
        <w:rPr>
          <w:rFonts w:ascii="Times New Roman" w:hAnsi="Times New Roman" w:cs="Times New Roman"/>
          <w:sz w:val="28"/>
          <w:szCs w:val="28"/>
        </w:rPr>
        <w:t xml:space="preserve"> </w:t>
      </w:r>
      <w:r w:rsidRPr="00AF413A">
        <w:rPr>
          <w:rFonts w:ascii="Times New Roman" w:hAnsi="Times New Roman" w:cs="Times New Roman"/>
          <w:sz w:val="28"/>
          <w:szCs w:val="28"/>
        </w:rPr>
        <w:t xml:space="preserve">Название печей, которыми пытались обогревать свои дома ленинградцы во время блокады. 6.Словосочетание, второе название «Дороги Победы», железной дороги, проложенной в осадном Ленинграде. </w:t>
      </w:r>
      <w:r w:rsidR="00DB25F7" w:rsidRPr="00AF413A">
        <w:rPr>
          <w:rFonts w:ascii="Times New Roman" w:hAnsi="Times New Roman" w:cs="Times New Roman"/>
          <w:sz w:val="28"/>
          <w:szCs w:val="28"/>
        </w:rPr>
        <w:t>8.</w:t>
      </w:r>
      <w:r w:rsidR="002E31BB" w:rsidRPr="00AF413A">
        <w:rPr>
          <w:rFonts w:ascii="Times New Roman" w:hAnsi="Times New Roman" w:cs="Times New Roman"/>
          <w:sz w:val="28"/>
          <w:szCs w:val="28"/>
        </w:rPr>
        <w:t xml:space="preserve"> </w:t>
      </w:r>
      <w:r w:rsidR="00DB25F7" w:rsidRPr="00AF413A">
        <w:rPr>
          <w:rFonts w:ascii="Times New Roman" w:hAnsi="Times New Roman" w:cs="Times New Roman"/>
          <w:sz w:val="28"/>
          <w:szCs w:val="28"/>
        </w:rPr>
        <w:t>Название домашнего животного, завезенного в 1943 году в Ленинград из Ярославля в четырех вагонах. 9. Название военной операции по окончательному снятию блокады Ленинграда. 10.</w:t>
      </w:r>
      <w:r w:rsidR="002E31BB" w:rsidRPr="00AF413A">
        <w:rPr>
          <w:rFonts w:ascii="Times New Roman" w:hAnsi="Times New Roman" w:cs="Times New Roman"/>
          <w:sz w:val="28"/>
          <w:szCs w:val="28"/>
        </w:rPr>
        <w:t xml:space="preserve"> </w:t>
      </w:r>
      <w:r w:rsidR="00DB25F7" w:rsidRPr="00AF413A">
        <w:rPr>
          <w:rFonts w:ascii="Times New Roman" w:hAnsi="Times New Roman" w:cs="Times New Roman"/>
          <w:sz w:val="28"/>
          <w:szCs w:val="28"/>
        </w:rPr>
        <w:t>Небольшой клочок бумаги, заменивший в блокадном Ленинграде деньги, по которому выдавались продукты питания, хлеб. 12.Автор рассказа «Тамара» (из книги «Кто смотрит на облака»). 15. Название мемориального кладбища, где захоронены жители блокадного Ленинграда. 17. Поэтесса блокадного Ленинграда</w:t>
      </w:r>
      <w:r w:rsidR="001B374C" w:rsidRPr="00AF413A">
        <w:rPr>
          <w:rFonts w:ascii="Times New Roman" w:hAnsi="Times New Roman" w:cs="Times New Roman"/>
          <w:sz w:val="28"/>
          <w:szCs w:val="28"/>
        </w:rPr>
        <w:t xml:space="preserve">, читавшая свои произведения по радио, автор строк «Никто не забыт и ничто не забыто». 18. Автор Седьмой Симфонии, исполненной 9 августа 1942 года в Ленинграде. 20. Фамилия военачальника, предотвратившего захват Ленинграда. </w:t>
      </w:r>
      <w:r w:rsidR="00182B40" w:rsidRPr="00AF413A">
        <w:rPr>
          <w:rFonts w:ascii="Times New Roman" w:hAnsi="Times New Roman" w:cs="Times New Roman"/>
          <w:sz w:val="28"/>
          <w:szCs w:val="28"/>
        </w:rPr>
        <w:t xml:space="preserve">23. В память о хвостатых героях, спасших Ленинград от нашествия крыс, на Малой садовой улице установили скульптуры кошки Василисы и кота… (кличка). </w:t>
      </w:r>
    </w:p>
    <w:p w:rsidR="009E08A5" w:rsidRPr="00AF413A" w:rsidRDefault="00963424" w:rsidP="00963424">
      <w:pPr>
        <w:tabs>
          <w:tab w:val="left" w:pos="5430"/>
        </w:tabs>
        <w:spacing w:after="0"/>
        <w:jc w:val="both"/>
        <w:rPr>
          <w:rFonts w:ascii="Times New Roman" w:hAnsi="Times New Roman" w:cs="Times New Roman"/>
          <w:sz w:val="28"/>
          <w:szCs w:val="28"/>
        </w:rPr>
      </w:pPr>
      <w:r w:rsidRPr="00AF413A">
        <w:rPr>
          <w:rFonts w:ascii="Times New Roman" w:hAnsi="Times New Roman" w:cs="Times New Roman"/>
          <w:sz w:val="28"/>
          <w:szCs w:val="28"/>
        </w:rPr>
        <w:tab/>
      </w:r>
    </w:p>
    <w:p w:rsidR="009E08A5" w:rsidRPr="00AF413A" w:rsidRDefault="001B374C" w:rsidP="00963424">
      <w:pPr>
        <w:tabs>
          <w:tab w:val="left" w:pos="2700"/>
        </w:tabs>
        <w:spacing w:after="0"/>
        <w:jc w:val="both"/>
        <w:rPr>
          <w:rFonts w:ascii="Times New Roman" w:hAnsi="Times New Roman" w:cs="Times New Roman"/>
          <w:sz w:val="28"/>
          <w:szCs w:val="28"/>
        </w:rPr>
      </w:pPr>
      <w:r w:rsidRPr="00AF413A">
        <w:rPr>
          <w:rFonts w:ascii="Times New Roman" w:hAnsi="Times New Roman" w:cs="Times New Roman"/>
          <w:sz w:val="28"/>
          <w:szCs w:val="28"/>
        </w:rPr>
        <w:t xml:space="preserve">По вертикали: </w:t>
      </w:r>
      <w:r w:rsidR="00963424" w:rsidRPr="00AF413A">
        <w:rPr>
          <w:rFonts w:ascii="Times New Roman" w:hAnsi="Times New Roman" w:cs="Times New Roman"/>
          <w:sz w:val="28"/>
          <w:szCs w:val="28"/>
        </w:rPr>
        <w:tab/>
      </w:r>
    </w:p>
    <w:p w:rsidR="001B374C" w:rsidRPr="00AF413A" w:rsidRDefault="001B374C" w:rsidP="00182B40">
      <w:pPr>
        <w:spacing w:after="0"/>
        <w:jc w:val="both"/>
        <w:rPr>
          <w:rFonts w:ascii="Times New Roman" w:hAnsi="Times New Roman" w:cs="Times New Roman"/>
          <w:sz w:val="28"/>
          <w:szCs w:val="28"/>
        </w:rPr>
      </w:pPr>
      <w:r w:rsidRPr="00AF413A">
        <w:rPr>
          <w:rFonts w:ascii="Times New Roman" w:hAnsi="Times New Roman" w:cs="Times New Roman"/>
          <w:sz w:val="28"/>
          <w:szCs w:val="28"/>
        </w:rPr>
        <w:t xml:space="preserve">2. Сколько месяцев (числительное) длилась блокада Ленинграда. </w:t>
      </w:r>
      <w:r w:rsidR="007066EA" w:rsidRPr="00AF413A">
        <w:rPr>
          <w:rFonts w:ascii="Times New Roman" w:hAnsi="Times New Roman" w:cs="Times New Roman"/>
          <w:sz w:val="28"/>
          <w:szCs w:val="28"/>
        </w:rPr>
        <w:t xml:space="preserve">4. Село на берегу Ладожского озера, в районе которого в 1966 году сооружен памятник «Разорванное кольцо». </w:t>
      </w:r>
      <w:r w:rsidR="004F7EE2" w:rsidRPr="00AF413A">
        <w:rPr>
          <w:rFonts w:ascii="Times New Roman" w:hAnsi="Times New Roman" w:cs="Times New Roman"/>
          <w:sz w:val="28"/>
          <w:szCs w:val="28"/>
        </w:rPr>
        <w:t xml:space="preserve">7. Специальные помещения под землей, в которых укрывались от бомбежки жители осажденного Ленинграда. 11. Как в народе называли бомбы, сбрасываемые немецкими самолетами на крыши ленинградских домов. 13. Прибор, который по распоряжению руководства осажденного города, жителям было запрещено отключать даже ночью. 14. Название немецких самолетов, бомбивших осажденный Ленинград. 16. Дерево, листья которого использовали в осажденном городе, для производства курительного табака. 19. Синоним слова осада.  21. Как называлась норма хлеба в блокадном Ленинграде. </w:t>
      </w:r>
      <w:r w:rsidR="00182B40" w:rsidRPr="00AF413A">
        <w:rPr>
          <w:rFonts w:ascii="Times New Roman" w:hAnsi="Times New Roman" w:cs="Times New Roman"/>
          <w:sz w:val="28"/>
          <w:szCs w:val="28"/>
        </w:rPr>
        <w:t xml:space="preserve">22. Фамилия 11-летней ленинградской школьницы, чей дневник на Нюрнбергском процессе назвали «настоящей летописью смерти». 24. Самое страшное испытание для жителей осажденного города. 25. Какое блюдо, блокадное лакомство, готовили в блокаду из столярного клея? </w:t>
      </w:r>
    </w:p>
    <w:sectPr w:rsidR="001B374C" w:rsidRPr="00AF413A" w:rsidSect="00483A47">
      <w:pgSz w:w="11906" w:h="16838"/>
      <w:pgMar w:top="1134" w:right="850" w:bottom="1134" w:left="1701" w:header="708"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BB6" w:rsidRDefault="00645BB6" w:rsidP="00B23589">
      <w:pPr>
        <w:spacing w:after="0" w:line="240" w:lineRule="auto"/>
      </w:pPr>
      <w:r>
        <w:separator/>
      </w:r>
    </w:p>
  </w:endnote>
  <w:endnote w:type="continuationSeparator" w:id="1">
    <w:p w:rsidR="00645BB6" w:rsidRDefault="00645BB6" w:rsidP="00B235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BB6" w:rsidRDefault="00645BB6" w:rsidP="00B23589">
      <w:pPr>
        <w:spacing w:after="0" w:line="240" w:lineRule="auto"/>
      </w:pPr>
      <w:r>
        <w:separator/>
      </w:r>
    </w:p>
  </w:footnote>
  <w:footnote w:type="continuationSeparator" w:id="1">
    <w:p w:rsidR="00645BB6" w:rsidRDefault="00645BB6" w:rsidP="00B235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D2EBF"/>
    <w:rsid w:val="001162E7"/>
    <w:rsid w:val="00182B40"/>
    <w:rsid w:val="001B374C"/>
    <w:rsid w:val="002872FA"/>
    <w:rsid w:val="002E31BB"/>
    <w:rsid w:val="0034233A"/>
    <w:rsid w:val="00483A47"/>
    <w:rsid w:val="004F7EE2"/>
    <w:rsid w:val="00645BB6"/>
    <w:rsid w:val="006C6FE8"/>
    <w:rsid w:val="006E0ADB"/>
    <w:rsid w:val="006F1BD2"/>
    <w:rsid w:val="007066EA"/>
    <w:rsid w:val="008777E8"/>
    <w:rsid w:val="00963424"/>
    <w:rsid w:val="00997025"/>
    <w:rsid w:val="009E08A5"/>
    <w:rsid w:val="00AF413A"/>
    <w:rsid w:val="00B23589"/>
    <w:rsid w:val="00C6787F"/>
    <w:rsid w:val="00DB25F7"/>
    <w:rsid w:val="00E843BC"/>
    <w:rsid w:val="00ED2E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3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2358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23589"/>
  </w:style>
  <w:style w:type="paragraph" w:styleId="a5">
    <w:name w:val="footer"/>
    <w:basedOn w:val="a"/>
    <w:link w:val="a6"/>
    <w:uiPriority w:val="99"/>
    <w:semiHidden/>
    <w:unhideWhenUsed/>
    <w:rsid w:val="00B2358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B2358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332</Words>
  <Characters>1895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2020-01-23T07:46:00Z</cp:lastPrinted>
  <dcterms:created xsi:type="dcterms:W3CDTF">2020-01-22T09:26:00Z</dcterms:created>
  <dcterms:modified xsi:type="dcterms:W3CDTF">2020-01-24T06:45:00Z</dcterms:modified>
</cp:coreProperties>
</file>